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53" w:rsidRDefault="00A92853" w:rsidP="007D1846">
      <w:pPr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</w:p>
    <w:p w:rsidR="007D1846" w:rsidRDefault="00631EB9" w:rsidP="00186041">
      <w:pPr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F832A5">
        <w:rPr>
          <w:rFonts w:cs="B Titr" w:hint="cs"/>
          <w:color w:val="FF0000"/>
          <w:sz w:val="28"/>
          <w:szCs w:val="28"/>
          <w:rtl/>
          <w:lang w:bidi="fa-IR"/>
        </w:rPr>
        <w:t xml:space="preserve">عملکرد کتابخانه بیمارستان بقائی 2 </w:t>
      </w:r>
    </w:p>
    <w:p w:rsidR="00631EB9" w:rsidRDefault="007D1846" w:rsidP="00D2139C">
      <w:pPr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>
        <w:rPr>
          <w:rFonts w:cs="B Titr" w:hint="cs"/>
          <w:color w:val="FF0000"/>
          <w:sz w:val="28"/>
          <w:szCs w:val="28"/>
          <w:rtl/>
          <w:lang w:bidi="fa-IR"/>
        </w:rPr>
        <w:t>(</w:t>
      </w:r>
      <w:r w:rsidR="00E97058">
        <w:rPr>
          <w:rFonts w:cs="B Titr" w:hint="cs"/>
          <w:color w:val="FF0000"/>
          <w:sz w:val="28"/>
          <w:szCs w:val="28"/>
          <w:rtl/>
          <w:lang w:bidi="fa-IR"/>
        </w:rPr>
        <w:t xml:space="preserve">شش ماهه </w:t>
      </w:r>
      <w:r w:rsidR="00CD2765">
        <w:rPr>
          <w:rFonts w:cs="B Titr" w:hint="cs"/>
          <w:color w:val="FF0000"/>
          <w:sz w:val="28"/>
          <w:szCs w:val="28"/>
          <w:rtl/>
          <w:lang w:bidi="fa-IR"/>
        </w:rPr>
        <w:t>اول</w:t>
      </w:r>
      <w:r w:rsidR="00E97058">
        <w:rPr>
          <w:rFonts w:cs="B Titr" w:hint="cs"/>
          <w:color w:val="FF0000"/>
          <w:sz w:val="28"/>
          <w:szCs w:val="28"/>
          <w:rtl/>
          <w:lang w:bidi="fa-IR"/>
        </w:rPr>
        <w:t xml:space="preserve"> </w:t>
      </w:r>
      <w:r w:rsidR="00631EB9" w:rsidRPr="00F832A5">
        <w:rPr>
          <w:rFonts w:cs="B Titr" w:hint="cs"/>
          <w:color w:val="FF0000"/>
          <w:sz w:val="28"/>
          <w:szCs w:val="28"/>
          <w:rtl/>
          <w:lang w:bidi="fa-IR"/>
        </w:rPr>
        <w:t>سال</w:t>
      </w:r>
      <w:r w:rsidR="007F4135">
        <w:rPr>
          <w:rFonts w:cs="B Titr" w:hint="cs"/>
          <w:color w:val="FF0000"/>
          <w:sz w:val="28"/>
          <w:szCs w:val="28"/>
          <w:rtl/>
          <w:lang w:bidi="fa-IR"/>
        </w:rPr>
        <w:t>140</w:t>
      </w:r>
      <w:r w:rsidR="00D2139C">
        <w:rPr>
          <w:rFonts w:cs="B Titr" w:hint="cs"/>
          <w:color w:val="FF0000"/>
          <w:sz w:val="28"/>
          <w:szCs w:val="28"/>
          <w:rtl/>
          <w:lang w:bidi="fa-IR"/>
        </w:rPr>
        <w:t>4</w:t>
      </w:r>
      <w:r>
        <w:rPr>
          <w:rFonts w:cs="B Titr" w:hint="cs"/>
          <w:color w:val="FF0000"/>
          <w:sz w:val="28"/>
          <w:szCs w:val="28"/>
          <w:rtl/>
          <w:lang w:bidi="fa-IR"/>
        </w:rPr>
        <w:t>)</w:t>
      </w:r>
    </w:p>
    <w:p w:rsidR="00556006" w:rsidRDefault="00556006" w:rsidP="00556006">
      <w:pPr>
        <w:bidi/>
        <w:spacing w:before="100" w:beforeAutospacing="1" w:after="100" w:afterAutospacing="1" w:line="480" w:lineRule="auto"/>
        <w:jc w:val="both"/>
        <w:rPr>
          <w:rFonts w:cs="B Titr"/>
          <w:color w:val="FF0000"/>
          <w:sz w:val="28"/>
          <w:szCs w:val="28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7030A0"/>
          <w:sz w:val="24"/>
          <w:szCs w:val="24"/>
          <w:rtl/>
        </w:rPr>
        <w:t xml:space="preserve"> </w:t>
      </w:r>
      <w:r w:rsidRPr="00585D15">
        <w:rPr>
          <w:rFonts w:ascii="Tahoma" w:eastAsia="Times New Roman" w:hAnsi="Tahoma" w:cs="B Zar" w:hint="cs"/>
          <w:color w:val="7030A0"/>
          <w:sz w:val="24"/>
          <w:szCs w:val="24"/>
          <w:rtl/>
        </w:rPr>
        <w:t xml:space="preserve"> </w:t>
      </w:r>
      <w:r w:rsidR="00FF31AE" w:rsidRPr="00585D15">
        <w:rPr>
          <w:rFonts w:ascii="Tahoma" w:eastAsia="Times New Roman" w:hAnsi="Tahoma" w:cs="B Zar" w:hint="cs"/>
          <w:color w:val="7030A0"/>
          <w:sz w:val="24"/>
          <w:szCs w:val="24"/>
          <w:rtl/>
        </w:rPr>
        <w:t>این</w:t>
      </w:r>
      <w:r w:rsidR="00FF31AE">
        <w:rPr>
          <w:rFonts w:ascii="Tahoma" w:eastAsia="Times New Roman" w:hAnsi="Tahoma" w:cs="Tahoma" w:hint="cs"/>
          <w:b/>
          <w:bCs/>
          <w:color w:val="7030A0"/>
          <w:sz w:val="24"/>
          <w:szCs w:val="24"/>
          <w:rtl/>
        </w:rPr>
        <w:t xml:space="preserve"> </w:t>
      </w:r>
      <w:r w:rsidRPr="00BF1C1D">
        <w:rPr>
          <w:rFonts w:ascii="Tahoma" w:eastAsia="Times New Roman" w:hAnsi="Tahoma" w:cs="B Nazanin"/>
          <w:b/>
          <w:bCs/>
          <w:color w:val="7030A0"/>
          <w:sz w:val="24"/>
          <w:szCs w:val="24"/>
          <w:rtl/>
        </w:rPr>
        <w:t>کتابخانه از سال 1375 به عنوان یکی از کتابخانه های فوق تخصصی  جهت ارائه خدمات  به پزشكان و پرسنل در بيمارستان فوق تخصصي خون و سرطان دانشگاه علوم پزشكي جندي شاپور تأسيس شد.</w:t>
      </w:r>
      <w:r w:rsidRPr="00BF1C1D">
        <w:rPr>
          <w:rFonts w:ascii="Tahoma" w:eastAsia="Times New Roman" w:hAnsi="Tahoma" w:cs="B Nazanin" w:hint="cs"/>
          <w:b/>
          <w:bCs/>
          <w:color w:val="7030A0"/>
          <w:sz w:val="24"/>
          <w:szCs w:val="24"/>
          <w:rtl/>
        </w:rPr>
        <w:t xml:space="preserve">لازم به ذکر است که از سال 1396 نام بیمارستان از شفا به بقائی 2 تغییر یافت. </w:t>
      </w:r>
    </w:p>
    <w:p w:rsidR="00556006" w:rsidRPr="004B39BD" w:rsidRDefault="00556006" w:rsidP="00556006">
      <w:pPr>
        <w:pStyle w:val="NormalWeb"/>
        <w:bidi/>
        <w:rPr>
          <w:rFonts w:cs="B Titr"/>
        </w:rPr>
      </w:pPr>
      <w:r w:rsidRPr="004B39BD">
        <w:rPr>
          <w:rStyle w:val="Strong"/>
          <w:rFonts w:ascii="vazir" w:hAnsi="vazir" w:cs="B Titr"/>
          <w:color w:val="C00000"/>
          <w:rtl/>
        </w:rPr>
        <w:t>انواع منابع:</w:t>
      </w:r>
    </w:p>
    <w:p w:rsidR="00556006" w:rsidRPr="0022315B" w:rsidRDefault="00556006" w:rsidP="00966852">
      <w:pPr>
        <w:pStyle w:val="NormalWeb"/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Style w:val="Strong"/>
          <w:rFonts w:ascii="vazir" w:hAnsi="vazir"/>
          <w:color w:val="7030A0"/>
          <w:rtl/>
        </w:rPr>
        <w:t>*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کتب فارسی(1033عنوان) و لاتین(814 عنوان)</w:t>
      </w:r>
      <w:r w:rsidR="0022315B">
        <w:rPr>
          <w:rFonts w:cs="B Zar" w:hint="cs"/>
          <w:b/>
          <w:bCs/>
          <w:sz w:val="28"/>
          <w:szCs w:val="28"/>
          <w:rtl/>
        </w:rPr>
        <w:t>،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منابع دیجیتال(119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>9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 عنوان)</w:t>
      </w:r>
      <w:r w:rsidR="0022315B">
        <w:rPr>
          <w:rFonts w:cs="B Zar" w:hint="cs"/>
          <w:b/>
          <w:bCs/>
          <w:sz w:val="28"/>
          <w:szCs w:val="28"/>
          <w:rtl/>
        </w:rPr>
        <w:t>،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پایان نامه ها </w:t>
      </w:r>
      <w:r w:rsidR="00966852">
        <w:rPr>
          <w:rFonts w:ascii="vazir" w:hAnsi="vazir" w:cs="B Zar" w:hint="cs"/>
          <w:b/>
          <w:bCs/>
          <w:color w:val="7030A0"/>
          <w:sz w:val="28"/>
          <w:szCs w:val="28"/>
          <w:rtl/>
        </w:rPr>
        <w:t>(</w:t>
      </w:r>
      <w:r w:rsidR="00966852" w:rsidRPr="00966852">
        <w:rPr>
          <w:rFonts w:ascii="vazir" w:hAnsi="vazir" w:cs="B Zar" w:hint="cs"/>
          <w:color w:val="7030A0"/>
          <w:sz w:val="28"/>
          <w:szCs w:val="28"/>
          <w:rtl/>
        </w:rPr>
        <w:t>234 عنوان</w:t>
      </w:r>
      <w:r w:rsidR="00966852">
        <w:rPr>
          <w:rFonts w:ascii="vazir" w:hAnsi="vazir" w:cs="B Zar" w:hint="cs"/>
          <w:b/>
          <w:bCs/>
          <w:color w:val="7030A0"/>
          <w:sz w:val="28"/>
          <w:szCs w:val="28"/>
          <w:rtl/>
        </w:rPr>
        <w:t>)</w:t>
      </w:r>
      <w:r w:rsidR="0022315B">
        <w:rPr>
          <w:rFonts w:ascii="vazir" w:hAnsi="vazir" w:cs="B Zar" w:hint="cs"/>
          <w:b/>
          <w:bCs/>
          <w:color w:val="7030A0"/>
          <w:sz w:val="28"/>
          <w:szCs w:val="28"/>
          <w:rtl/>
        </w:rPr>
        <w:t>،</w:t>
      </w:r>
      <w:r w:rsidR="00966852"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نشریات تخصصی و فوق تخصصی</w:t>
      </w:r>
      <w:r w:rsidRPr="0022315B">
        <w:rPr>
          <w:rStyle w:val="Strong"/>
          <w:rFonts w:ascii="Cambria" w:hAnsi="Cambria" w:cs="Cambria" w:hint="cs"/>
          <w:b w:val="0"/>
          <w:bCs w:val="0"/>
          <w:color w:val="7030A0"/>
          <w:sz w:val="28"/>
          <w:szCs w:val="28"/>
          <w:rtl/>
        </w:rPr>
        <w:t> 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>ادواری</w:t>
      </w:r>
      <w:r w:rsidR="0022315B">
        <w:rPr>
          <w:rFonts w:cs="B Zar" w:hint="cs"/>
          <w:b/>
          <w:bCs/>
          <w:sz w:val="28"/>
          <w:szCs w:val="28"/>
          <w:rtl/>
        </w:rPr>
        <w:t>،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لوح فشرده کتب تخصصی</w:t>
      </w:r>
      <w:bookmarkStart w:id="0" w:name="_GoBack"/>
      <w:bookmarkEnd w:id="0"/>
    </w:p>
    <w:p w:rsidR="004B39BD" w:rsidRDefault="004B39BD" w:rsidP="004B39BD">
      <w:pPr>
        <w:bidi/>
        <w:rPr>
          <w:rFonts w:cs="B Zar"/>
          <w:color w:val="7030A0"/>
          <w:sz w:val="28"/>
          <w:szCs w:val="28"/>
          <w:rtl/>
          <w:lang w:bidi="fa-IR"/>
        </w:rPr>
      </w:pPr>
      <w:r w:rsidRPr="004B39BD">
        <w:rPr>
          <w:rFonts w:cs="B Titr" w:hint="cs"/>
          <w:color w:val="C00000"/>
          <w:sz w:val="24"/>
          <w:szCs w:val="24"/>
          <w:rtl/>
          <w:lang w:bidi="fa-IR"/>
        </w:rPr>
        <w:t>آمار</w:t>
      </w:r>
      <w:r w:rsidR="0022315B" w:rsidRPr="004B39BD">
        <w:rPr>
          <w:rFonts w:cs="B Titr" w:hint="cs"/>
          <w:color w:val="C00000"/>
          <w:sz w:val="24"/>
          <w:szCs w:val="24"/>
          <w:rtl/>
          <w:lang w:bidi="fa-IR"/>
        </w:rPr>
        <w:t xml:space="preserve"> مراجعان:</w:t>
      </w:r>
      <w:r w:rsidR="0022315B" w:rsidRPr="004B39BD">
        <w:rPr>
          <w:rFonts w:cs="B Titr" w:hint="cs"/>
          <w:color w:val="C00000"/>
          <w:sz w:val="28"/>
          <w:szCs w:val="28"/>
          <w:rtl/>
          <w:lang w:bidi="fa-IR"/>
        </w:rPr>
        <w:t xml:space="preserve"> </w:t>
      </w:r>
      <w:r w:rsidRPr="004B39BD">
        <w:rPr>
          <w:rFonts w:cs="B Zar" w:hint="cs"/>
          <w:color w:val="7030A0"/>
          <w:sz w:val="28"/>
          <w:szCs w:val="28"/>
          <w:rtl/>
          <w:lang w:bidi="fa-IR"/>
        </w:rPr>
        <w:t xml:space="preserve">آمار مراجعه کنندگان در شش ماهه اول سال 1404 تعداد(300نفر) می باشد. </w:t>
      </w:r>
    </w:p>
    <w:p w:rsidR="00AA36F8" w:rsidRPr="00AA36F8" w:rsidRDefault="00AA36F8" w:rsidP="00AA36F8">
      <w:pPr>
        <w:pStyle w:val="ListParagraph"/>
        <w:bidi/>
        <w:ind w:left="-45"/>
        <w:jc w:val="both"/>
        <w:rPr>
          <w:rFonts w:cs="B Zar"/>
          <w:color w:val="7030A0"/>
          <w:sz w:val="28"/>
          <w:szCs w:val="28"/>
          <w:lang w:bidi="fa-IR"/>
        </w:rPr>
      </w:pPr>
      <w:r w:rsidRPr="00AA36F8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فعالیت های جدید: </w:t>
      </w:r>
      <w:r w:rsidRPr="00AA36F8">
        <w:rPr>
          <w:rFonts w:cs="B Zar" w:hint="cs"/>
          <w:color w:val="7030A0"/>
          <w:sz w:val="28"/>
          <w:szCs w:val="28"/>
          <w:rtl/>
          <w:lang w:bidi="fa-IR"/>
        </w:rPr>
        <w:t>پیگیری انجام تمهیدات و مکاتبات لازم جهت بازگشایی سالن مطالعه کتابخانه در شیفت عصر</w:t>
      </w:r>
    </w:p>
    <w:p w:rsidR="00AA36F8" w:rsidRPr="00AA36F8" w:rsidRDefault="00AA36F8" w:rsidP="00AA36F8">
      <w:pPr>
        <w:bidi/>
        <w:rPr>
          <w:rFonts w:cs="B Zar"/>
          <w:b/>
          <w:bCs/>
          <w:color w:val="C00000"/>
          <w:sz w:val="28"/>
          <w:szCs w:val="28"/>
          <w:lang w:bidi="fa-IR"/>
        </w:rPr>
      </w:pPr>
      <w:r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>اهم فعالیتهای کتابخانه: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انجام مکاتبات در خصوص خرید منابع علمی از نمایشگاه بین المللی کتاب اردیبهشت تهران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انجام جستجو کتب مورد نیاز کتابخانه از سایت های معتبر علمی و مشورت با هیات علمی و ارسال نامه به واحدها جهت تهیه لیست خرید منابع علمی از نمایشگاه بین المللی کتاب اردیبهشت تهران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تهیه اطلاعات کتابشناختی لیست منابع انتخابی و بررسی آنها در نرم افزار کتابخانه  و تهیه لیست خرید جهت تامین اعتبار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تهیه پیش فاکتور کتب انتخابی از ناشران مربوطه و تخمین بودجه مورد نیاز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تهیه لیست نهایی بر اساس اولویت و بودجه تخصیصی به کتابخانه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پیگیری دریافت بودجه تخصیصی از دانشگاه و دریافت آن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خرید مجازی منابع انتخابی از نمایشگاه بین المللی کتاب تهران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lastRenderedPageBreak/>
        <w:t>تهیه لیست منابع خریداری شده (درخواست و صورتجلسه خرید) از نمایشگاه بین المللی کتاب تهران1402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تهیه گزارش آمار کتب خریداری شده نمایشگاه کتاب به کتابخانه مرکزی</w:t>
      </w:r>
    </w:p>
    <w:p w:rsidR="009C6685" w:rsidRPr="00193688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  <w:tab w:val="right" w:pos="9360"/>
        </w:tabs>
        <w:bidi/>
        <w:jc w:val="both"/>
        <w:rPr>
          <w:rFonts w:cs="B Zar"/>
          <w:sz w:val="28"/>
          <w:szCs w:val="28"/>
        </w:rPr>
      </w:pPr>
      <w:r w:rsidRPr="00193688">
        <w:rPr>
          <w:rFonts w:cs="B Zar" w:hint="cs"/>
          <w:sz w:val="28"/>
          <w:szCs w:val="28"/>
          <w:rtl/>
          <w:lang w:bidi="fa-IR"/>
        </w:rPr>
        <w:t>پیگیری جهت دریافت منابع خریداری شده از نمایشگاه بین المللی کتاب تهران از ناشران</w:t>
      </w:r>
      <w:r w:rsidRPr="00193688">
        <w:rPr>
          <w:rFonts w:cs="B Zar" w:hint="cs"/>
          <w:sz w:val="28"/>
          <w:szCs w:val="28"/>
          <w:rtl/>
        </w:rPr>
        <w:t xml:space="preserve"> مربوطه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</w:rPr>
        <w:t xml:space="preserve"> </w:t>
      </w:r>
      <w:r w:rsidRPr="00193688">
        <w:rPr>
          <w:rFonts w:cs="B Zar" w:hint="cs"/>
          <w:sz w:val="28"/>
          <w:szCs w:val="28"/>
          <w:rtl/>
          <w:lang w:bidi="fa-IR"/>
        </w:rPr>
        <w:t>بررسی چک لیست فاکتورهای خرید کتاب از نمایشگاه بین المللی کتاب تهران با مرسوله های پستی رسیده و ارسال گزارش نواقص به ناشر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جستجو در سایت های موجود و دریافت ای بوک کتب لاتین درخواستی خریداری نشده</w:t>
      </w:r>
    </w:p>
    <w:p w:rsidR="009C6685" w:rsidRPr="00193688" w:rsidRDefault="009C6685" w:rsidP="009C6685">
      <w:pPr>
        <w:pStyle w:val="ListParagraph"/>
        <w:bidi/>
        <w:ind w:left="1080"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 xml:space="preserve"> از نمایشگاه کتاب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 xml:space="preserve">پیگیری نصب اپلیکشن آذرسا کتابخانه از طریق شرکت و کتابخانه مرکزی و </w:t>
      </w:r>
      <w:r w:rsidRPr="00193688">
        <w:rPr>
          <w:rFonts w:cs="B Zar"/>
          <w:sz w:val="28"/>
          <w:szCs w:val="28"/>
          <w:lang w:bidi="fa-IR"/>
        </w:rPr>
        <w:t>IT</w:t>
      </w:r>
      <w:r w:rsidRPr="00193688">
        <w:rPr>
          <w:rFonts w:cs="B Zar" w:hint="cs"/>
          <w:sz w:val="28"/>
          <w:szCs w:val="28"/>
          <w:rtl/>
          <w:lang w:bidi="fa-IR"/>
        </w:rPr>
        <w:t xml:space="preserve"> بیمارستان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ind w:right="142"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پیگیری مشکل عدم چاپ بارکد کتب از نرم افزار کتابخانه از طریق شرکت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193688">
        <w:rPr>
          <w:rFonts w:cs="B Zar" w:hint="cs"/>
          <w:sz w:val="28"/>
          <w:szCs w:val="28"/>
          <w:rtl/>
          <w:lang w:bidi="fa-IR"/>
        </w:rPr>
        <w:t xml:space="preserve"> کتابخانه مرکزی و </w:t>
      </w:r>
      <w:r w:rsidRPr="00193688">
        <w:rPr>
          <w:rFonts w:cs="B Zar"/>
          <w:sz w:val="28"/>
          <w:szCs w:val="28"/>
          <w:lang w:bidi="fa-IR"/>
        </w:rPr>
        <w:t>IT</w:t>
      </w:r>
      <w:r w:rsidRPr="00193688">
        <w:rPr>
          <w:rFonts w:cs="B Zar" w:hint="cs"/>
          <w:sz w:val="28"/>
          <w:szCs w:val="28"/>
          <w:rtl/>
          <w:lang w:bidi="fa-IR"/>
        </w:rPr>
        <w:t xml:space="preserve"> بیمارستان</w:t>
      </w:r>
    </w:p>
    <w:p w:rsidR="009C6685" w:rsidRPr="00193688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</w:tabs>
        <w:bidi/>
        <w:jc w:val="both"/>
        <w:rPr>
          <w:rFonts w:cs="B Zar"/>
          <w:sz w:val="28"/>
          <w:szCs w:val="28"/>
        </w:rPr>
      </w:pPr>
      <w:r w:rsidRPr="00193688">
        <w:rPr>
          <w:rFonts w:cs="B Zar" w:hint="cs"/>
          <w:sz w:val="28"/>
          <w:szCs w:val="28"/>
          <w:rtl/>
          <w:lang w:bidi="fa-IR"/>
        </w:rPr>
        <w:t xml:space="preserve">انجام ثبت دستی، سیستمی، فهرست نویسی و خدمات فنی و ایزو گیری کتب لاتین دریافتی از نمایشگاه بین المللی </w:t>
      </w:r>
      <w:r w:rsidRPr="00193688">
        <w:rPr>
          <w:rFonts w:cs="B Zar" w:hint="cs"/>
          <w:sz w:val="28"/>
          <w:szCs w:val="28"/>
          <w:rtl/>
        </w:rPr>
        <w:t>کتاب تهران(28 نسخه کتاب لاتین)</w:t>
      </w:r>
    </w:p>
    <w:p w:rsidR="009C6685" w:rsidRPr="00193688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</w:tabs>
        <w:bidi/>
        <w:jc w:val="both"/>
        <w:rPr>
          <w:rFonts w:cs="B Zar"/>
          <w:sz w:val="28"/>
          <w:szCs w:val="28"/>
        </w:rPr>
      </w:pPr>
      <w:r w:rsidRPr="00193688">
        <w:rPr>
          <w:rFonts w:cs="B Zar" w:hint="cs"/>
          <w:sz w:val="28"/>
          <w:szCs w:val="28"/>
          <w:rtl/>
        </w:rPr>
        <w:t>پیگیری و تحویل فاکتورهای خرید کتاب از نمایشگاه بینالمللی کتاب تهران جهت روند سند سازی از طریق واحد مالی و انبار و کارپردازی</w:t>
      </w:r>
    </w:p>
    <w:p w:rsidR="009C6685" w:rsidRPr="00193688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</w:tabs>
        <w:bidi/>
        <w:jc w:val="both"/>
        <w:rPr>
          <w:rFonts w:cs="B Zar"/>
          <w:sz w:val="28"/>
          <w:szCs w:val="28"/>
        </w:rPr>
      </w:pPr>
      <w:r w:rsidRPr="00193688">
        <w:rPr>
          <w:rFonts w:cs="B Zar" w:hint="cs"/>
          <w:sz w:val="28"/>
          <w:szCs w:val="28"/>
          <w:rtl/>
        </w:rPr>
        <w:t>تهیه و ارسال آمار مربوط به منابع خریداری شده از نمایشگاه کتاب تهران و ارسال به کتابخانه مرکزی</w:t>
      </w:r>
    </w:p>
    <w:p w:rsidR="009C6685" w:rsidRPr="00193688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</w:tabs>
        <w:bidi/>
        <w:jc w:val="both"/>
        <w:rPr>
          <w:rFonts w:cs="B Zar"/>
          <w:sz w:val="28"/>
          <w:szCs w:val="28"/>
        </w:rPr>
      </w:pPr>
      <w:r w:rsidRPr="00193688">
        <w:rPr>
          <w:rFonts w:cs="B Zar" w:hint="cs"/>
          <w:sz w:val="28"/>
          <w:szCs w:val="28"/>
          <w:rtl/>
        </w:rPr>
        <w:t>بروزرسانی و رفع اشکال برخی صفحات خبر در سایت کتابخانه بیمارستان و اعلام به کتابخانه مرکزی</w:t>
      </w:r>
    </w:p>
    <w:p w:rsidR="009C6685" w:rsidRPr="00193688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</w:tabs>
        <w:bidi/>
        <w:jc w:val="both"/>
        <w:rPr>
          <w:rFonts w:cs="B Zar"/>
          <w:sz w:val="28"/>
          <w:szCs w:val="28"/>
        </w:rPr>
      </w:pPr>
      <w:r w:rsidRPr="00193688">
        <w:rPr>
          <w:rFonts w:cs="B Zar" w:hint="cs"/>
          <w:sz w:val="28"/>
          <w:szCs w:val="28"/>
          <w:rtl/>
        </w:rPr>
        <w:t xml:space="preserve">فعال سازی ایمیل آکادمیک 17 نفر اعضای هیات علمی بیمارستان از طریق واحد </w:t>
      </w:r>
      <w:r w:rsidRPr="00193688">
        <w:rPr>
          <w:rFonts w:cs="B Zar"/>
          <w:sz w:val="28"/>
          <w:szCs w:val="28"/>
        </w:rPr>
        <w:t>IT</w:t>
      </w:r>
      <w:r w:rsidRPr="00193688">
        <w:rPr>
          <w:rFonts w:cs="B Zar" w:hint="cs"/>
          <w:sz w:val="28"/>
          <w:szCs w:val="28"/>
          <w:rtl/>
          <w:lang w:bidi="fa-IR"/>
        </w:rPr>
        <w:t xml:space="preserve"> معاونت پژوهشی دانشگاه </w:t>
      </w:r>
      <w:r w:rsidRPr="00193688">
        <w:rPr>
          <w:rFonts w:cs="B Zar" w:hint="cs"/>
          <w:sz w:val="28"/>
          <w:szCs w:val="28"/>
          <w:rtl/>
        </w:rPr>
        <w:t>و اطلاع رسانی نام کاربری و رمز عبور به هیات علمی مربوطه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پیگیری رفع مشکل پروفایل اسکوپوس برخی هیات علمی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ارسال گزارش ماهانه(اسفند 1403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193688">
        <w:rPr>
          <w:rFonts w:cs="B Zar" w:hint="cs"/>
          <w:sz w:val="28"/>
          <w:szCs w:val="28"/>
          <w:rtl/>
          <w:lang w:bidi="fa-IR"/>
        </w:rPr>
        <w:t xml:space="preserve"> فروردین و اردیبهشت 1404)  تعداد مقالات هیات علمی </w:t>
      </w:r>
    </w:p>
    <w:p w:rsidR="009C6685" w:rsidRPr="00193688" w:rsidRDefault="009C6685" w:rsidP="009C6685">
      <w:pPr>
        <w:pStyle w:val="ListParagraph"/>
        <w:bidi/>
        <w:ind w:left="1080"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بر اساس بررسی پروفایل های علم سنجی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شرکت در وبینار آموزشی نقشه راه هوش مصنوعی از 9-12 مورخ 22/2/1404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 xml:space="preserve">شرکت در وبینار آموزشی آشنایی با ابزار </w:t>
      </w:r>
      <w:proofErr w:type="spellStart"/>
      <w:r w:rsidRPr="00193688">
        <w:rPr>
          <w:rFonts w:cs="B Zar"/>
          <w:sz w:val="28"/>
          <w:szCs w:val="28"/>
          <w:lang w:bidi="fa-IR"/>
        </w:rPr>
        <w:t>Canva</w:t>
      </w:r>
      <w:proofErr w:type="spellEnd"/>
      <w:r w:rsidRPr="00193688">
        <w:rPr>
          <w:rFonts w:cs="B Zar" w:hint="cs"/>
          <w:sz w:val="28"/>
          <w:szCs w:val="28"/>
          <w:rtl/>
          <w:lang w:bidi="fa-IR"/>
        </w:rPr>
        <w:t xml:space="preserve"> از 9-12 مورخ 7/3/1404</w:t>
      </w:r>
    </w:p>
    <w:p w:rsidR="009C6685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  <w:tab w:val="right" w:pos="9360"/>
        </w:tabs>
        <w:bidi/>
        <w:rPr>
          <w:rFonts w:cs="B Zar"/>
          <w:sz w:val="28"/>
          <w:szCs w:val="28"/>
        </w:rPr>
      </w:pPr>
      <w:r w:rsidRPr="000308C3">
        <w:rPr>
          <w:rFonts w:cs="B Zar" w:hint="cs"/>
          <w:sz w:val="28"/>
          <w:szCs w:val="28"/>
          <w:rtl/>
          <w:lang w:bidi="fa-IR"/>
        </w:rPr>
        <w:t xml:space="preserve">پیگیری جهت دریافت منابع خریداری شده از </w:t>
      </w:r>
      <w:r>
        <w:rPr>
          <w:rFonts w:cs="B Zar" w:hint="cs"/>
          <w:sz w:val="28"/>
          <w:szCs w:val="28"/>
          <w:rtl/>
          <w:lang w:bidi="fa-IR"/>
        </w:rPr>
        <w:t xml:space="preserve">نمایشگاه بین المللی کتاب تهران از </w:t>
      </w:r>
      <w:r w:rsidRPr="000308C3">
        <w:rPr>
          <w:rFonts w:cs="B Zar" w:hint="cs"/>
          <w:sz w:val="28"/>
          <w:szCs w:val="28"/>
          <w:rtl/>
          <w:lang w:bidi="fa-IR"/>
        </w:rPr>
        <w:t>ناشران</w:t>
      </w:r>
      <w:r>
        <w:rPr>
          <w:rFonts w:cs="B Zar" w:hint="cs"/>
          <w:sz w:val="28"/>
          <w:szCs w:val="28"/>
          <w:rtl/>
        </w:rPr>
        <w:t xml:space="preserve"> مربوطه</w:t>
      </w:r>
    </w:p>
    <w:p w:rsidR="009C6685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  <w:tab w:val="right" w:pos="9360"/>
        </w:tabs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بررسی و چک کتب رسیده از ناشران و اعلام کتب ارسال نشده به ناشران</w:t>
      </w:r>
    </w:p>
    <w:p w:rsidR="009C6685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  <w:tab w:val="right" w:pos="9360"/>
        </w:tabs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>پیگیری و بررسی رفع مشکل تنظیمات بارکد از نرم افزار کتابخانه</w:t>
      </w:r>
    </w:p>
    <w:p w:rsidR="009C6685" w:rsidRDefault="009C6685" w:rsidP="009C6685">
      <w:pPr>
        <w:pStyle w:val="Header"/>
        <w:numPr>
          <w:ilvl w:val="0"/>
          <w:numId w:val="3"/>
        </w:numPr>
        <w:tabs>
          <w:tab w:val="clear" w:pos="4513"/>
          <w:tab w:val="clear" w:pos="9026"/>
          <w:tab w:val="left" w:pos="804"/>
        </w:tabs>
        <w:bidi/>
        <w:rPr>
          <w:rFonts w:cs="B Zar"/>
          <w:sz w:val="28"/>
          <w:szCs w:val="28"/>
        </w:rPr>
      </w:pPr>
      <w:r w:rsidRPr="000308C3">
        <w:rPr>
          <w:rFonts w:cs="B Zar" w:hint="cs"/>
          <w:sz w:val="28"/>
          <w:szCs w:val="28"/>
          <w:rtl/>
          <w:lang w:bidi="fa-IR"/>
        </w:rPr>
        <w:t xml:space="preserve">انجام ثبت </w:t>
      </w:r>
      <w:r>
        <w:rPr>
          <w:rFonts w:cs="B Zar" w:hint="cs"/>
          <w:sz w:val="28"/>
          <w:szCs w:val="28"/>
          <w:rtl/>
          <w:lang w:bidi="fa-IR"/>
        </w:rPr>
        <w:t>دستی، سیستمی،</w:t>
      </w:r>
      <w:r w:rsidRPr="000308C3">
        <w:rPr>
          <w:rFonts w:cs="B Zar" w:hint="cs"/>
          <w:sz w:val="28"/>
          <w:szCs w:val="28"/>
          <w:rtl/>
          <w:lang w:bidi="fa-IR"/>
        </w:rPr>
        <w:t xml:space="preserve"> فهرست نویسی </w:t>
      </w:r>
      <w:r>
        <w:rPr>
          <w:rFonts w:cs="B Zar" w:hint="cs"/>
          <w:sz w:val="28"/>
          <w:szCs w:val="28"/>
          <w:rtl/>
          <w:lang w:bidi="fa-IR"/>
        </w:rPr>
        <w:t xml:space="preserve">و خدمات فنی کتب خریداری شده از نمایشگاه بین المللی </w:t>
      </w:r>
      <w:r>
        <w:rPr>
          <w:rFonts w:cs="B Zar" w:hint="cs"/>
          <w:sz w:val="28"/>
          <w:szCs w:val="28"/>
          <w:rtl/>
        </w:rPr>
        <w:t>کتاب تهران(43 نسخه کتاب فارسی)</w:t>
      </w:r>
    </w:p>
    <w:p w:rsidR="009C6685" w:rsidRPr="002F2C5F" w:rsidRDefault="009C6685" w:rsidP="009C6685">
      <w:pPr>
        <w:pStyle w:val="ListParagraph"/>
        <w:numPr>
          <w:ilvl w:val="0"/>
          <w:numId w:val="3"/>
        </w:numPr>
        <w:tabs>
          <w:tab w:val="left" w:pos="1089"/>
        </w:tabs>
        <w:bidi/>
        <w:jc w:val="both"/>
        <w:rPr>
          <w:rFonts w:cs="B Zar"/>
          <w:sz w:val="28"/>
          <w:szCs w:val="28"/>
          <w:lang w:bidi="fa-IR"/>
        </w:rPr>
      </w:pPr>
      <w:r w:rsidRPr="002F2C5F">
        <w:rPr>
          <w:rFonts w:cs="B Zar" w:hint="cs"/>
          <w:sz w:val="28"/>
          <w:szCs w:val="28"/>
          <w:rtl/>
          <w:lang w:bidi="fa-IR"/>
        </w:rPr>
        <w:t xml:space="preserve">آماده سازی فیزیکی </w:t>
      </w:r>
      <w:r>
        <w:rPr>
          <w:rFonts w:cs="B Zar" w:hint="cs"/>
          <w:sz w:val="28"/>
          <w:szCs w:val="28"/>
          <w:rtl/>
          <w:lang w:bidi="fa-IR"/>
        </w:rPr>
        <w:t>43</w:t>
      </w:r>
      <w:r w:rsidRPr="002F2C5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نسخه</w:t>
      </w:r>
      <w:r w:rsidRPr="002F2C5F">
        <w:rPr>
          <w:rFonts w:cs="B Zar" w:hint="cs"/>
          <w:sz w:val="28"/>
          <w:szCs w:val="28"/>
          <w:rtl/>
          <w:lang w:bidi="fa-IR"/>
        </w:rPr>
        <w:t xml:space="preserve"> کتب </w:t>
      </w:r>
      <w:r>
        <w:rPr>
          <w:rFonts w:cs="B Zar" w:hint="cs"/>
          <w:sz w:val="28"/>
          <w:szCs w:val="28"/>
          <w:rtl/>
          <w:lang w:bidi="fa-IR"/>
        </w:rPr>
        <w:t xml:space="preserve">فارسی </w:t>
      </w:r>
      <w:r w:rsidRPr="002F2C5F">
        <w:rPr>
          <w:rFonts w:cs="B Zar" w:hint="cs"/>
          <w:sz w:val="28"/>
          <w:szCs w:val="28"/>
          <w:rtl/>
          <w:lang w:bidi="fa-IR"/>
        </w:rPr>
        <w:t>وارد شده به نرم افزار کتابخانه (مهر،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2F2C5F">
        <w:rPr>
          <w:rFonts w:cs="B Zar" w:hint="cs"/>
          <w:sz w:val="28"/>
          <w:szCs w:val="28"/>
          <w:rtl/>
          <w:lang w:bidi="fa-IR"/>
        </w:rPr>
        <w:t>لیبل و بارکد )</w:t>
      </w:r>
    </w:p>
    <w:p w:rsidR="009C6685" w:rsidRPr="00193688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193688">
        <w:rPr>
          <w:rFonts w:cs="B Zar" w:hint="cs"/>
          <w:sz w:val="28"/>
          <w:szCs w:val="28"/>
          <w:rtl/>
          <w:lang w:bidi="fa-IR"/>
        </w:rPr>
        <w:t>پیگیری</w:t>
      </w:r>
      <w:r>
        <w:rPr>
          <w:rFonts w:cs="B Zar" w:hint="cs"/>
          <w:sz w:val="28"/>
          <w:szCs w:val="28"/>
          <w:rtl/>
          <w:lang w:bidi="fa-IR"/>
        </w:rPr>
        <w:t xml:space="preserve"> انجام تمهیدات و مکاتبات لازم جهت بازگشایی سالن مطالعه کتابخانه در شیفت عصر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D3B">
        <w:rPr>
          <w:rFonts w:cs="B Zar" w:hint="cs"/>
          <w:sz w:val="28"/>
          <w:szCs w:val="28"/>
          <w:rtl/>
          <w:lang w:bidi="fa-IR"/>
        </w:rPr>
        <w:t>ارسال گزارش ماهانه (مرداد ماه) تعداد مقالات هیات علمی بر اساس بررسی پروفایل های علم سنجی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مستند سازی سنجه های ارزیابی وب سایت کتابخانه جهت اولین دوره خوداظهاری وب سایت کتابخانه های دانشگاهی 1404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تهیه و ارسال گزارش بروزرسانی پروفایل های علم سنجی مربوط به خرداد و شهریور هیات علمی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پیگیری عدم دسترسی به پنل پیامک کتابخانه از طریق </w:t>
      </w:r>
      <w:r>
        <w:rPr>
          <w:rFonts w:cs="B Zar"/>
          <w:sz w:val="28"/>
          <w:szCs w:val="28"/>
          <w:lang w:bidi="fa-IR"/>
        </w:rPr>
        <w:t>IT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تهیه گزارش خرید منابع علمی از نمایشگاه بین المللی کتاب اردیبهشت1404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تکمیل فرم گزارش کمی کتابخانه های در شش ماهه اول 1404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ثبت مقاله یک نفر هیات علمی در سامانه بهسان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شرکت در وبینار آموزشی </w:t>
      </w:r>
      <w:r w:rsidRPr="00C40F64">
        <w:rPr>
          <w:rFonts w:cs="B Zar" w:hint="cs"/>
          <w:b/>
          <w:bCs/>
          <w:sz w:val="24"/>
          <w:szCs w:val="24"/>
          <w:u w:val="single"/>
          <w:rtl/>
          <w:lang w:bidi="fa-IR"/>
        </w:rPr>
        <w:t>"ارگونومی برای کتابداران "</w:t>
      </w:r>
      <w:r>
        <w:rPr>
          <w:rFonts w:cs="B Zar" w:hint="cs"/>
          <w:sz w:val="28"/>
          <w:szCs w:val="28"/>
          <w:rtl/>
          <w:lang w:bidi="fa-IR"/>
        </w:rPr>
        <w:t xml:space="preserve"> دانشگاه علوم پزشکی جندی شاپور اهواز مورخ 26/6/1404 ساعت 10 تا 12 </w:t>
      </w:r>
    </w:p>
    <w:p w:rsidR="009C6685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شرکت در وبینار آموزشی</w:t>
      </w:r>
      <w:r w:rsidRPr="00C40F64">
        <w:rPr>
          <w:rFonts w:cs="B Zar" w:hint="cs"/>
          <w:b/>
          <w:bCs/>
          <w:sz w:val="24"/>
          <w:szCs w:val="24"/>
          <w:rtl/>
          <w:lang w:bidi="fa-IR"/>
        </w:rPr>
        <w:t>"علم سنجی زیر ذره بین از فریب اعداد تا تولد آلتمتریک"</w:t>
      </w:r>
      <w:r>
        <w:rPr>
          <w:rFonts w:cs="B Zar" w:hint="cs"/>
          <w:sz w:val="28"/>
          <w:szCs w:val="28"/>
          <w:rtl/>
          <w:lang w:bidi="fa-IR"/>
        </w:rPr>
        <w:t xml:space="preserve"> دانشگاه علوم پزشکی تبریز مورخ 29/6/1404 ساعت 10 تا 12 </w:t>
      </w:r>
    </w:p>
    <w:p w:rsidR="009C6685" w:rsidRPr="00C40F64" w:rsidRDefault="009C6685" w:rsidP="009C6685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C40F64">
        <w:rPr>
          <w:rFonts w:cs="B Zar" w:hint="cs"/>
          <w:sz w:val="28"/>
          <w:szCs w:val="28"/>
          <w:rtl/>
          <w:lang w:bidi="fa-IR"/>
        </w:rPr>
        <w:t xml:space="preserve">شرکت در وبینارآموزشی </w:t>
      </w:r>
      <w:r w:rsidRPr="00C40F64">
        <w:rPr>
          <w:rFonts w:cs="B Zar" w:hint="cs"/>
          <w:b/>
          <w:bCs/>
          <w:sz w:val="24"/>
          <w:szCs w:val="24"/>
          <w:rtl/>
          <w:lang w:bidi="fa-IR"/>
        </w:rPr>
        <w:t xml:space="preserve">"استفاده از هوش مصنوعی در تدوین و نگارش مقاله برای ژورنال های معتبر" </w:t>
      </w:r>
      <w:r w:rsidRPr="00C40F64">
        <w:rPr>
          <w:rFonts w:cs="B Zar" w:hint="cs"/>
          <w:sz w:val="28"/>
          <w:szCs w:val="28"/>
          <w:rtl/>
          <w:lang w:bidi="fa-IR"/>
        </w:rPr>
        <w:t xml:space="preserve">دانشگاه علوم پزشکی  کرمان مورخ 31/6/1404 ساعت 10 تا 12 </w:t>
      </w:r>
    </w:p>
    <w:p w:rsidR="003C3871" w:rsidRPr="00D50E63" w:rsidRDefault="003C3871" w:rsidP="00D2139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خدمات سرچ و دانلود کتب و مقالات علمی جهت پزشکان و مراجعه کنندگان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کمک به استفاده کنندگان از سیستم های کتابخانه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خدمات تسویه حساب با دانشجویان دانشگاه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خدمات جستجوی منابع(کتب، مقاله، پایان نامه) و امانت به مراجعه کنندگان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 xml:space="preserve">انجام خدمات پرینت و نظارت بر سیستم های کامپیوتری و لوازم جانبی سایت کتابخانه 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spacing w:line="240" w:lineRule="auto"/>
        <w:ind w:left="1077" w:hanging="357"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بروزرسانی پروفایل های علم سنجی اعضای محترم هیأت علمی و ارسال گزارش علم سنجی به پروفایل شخصی هیات علمی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lastRenderedPageBreak/>
        <w:t>اطلاع رسانی اطلاعات آموزشی به صورت مجازی در گروه علم سنجی هیات علمی بیمارستان و پنل پیامک کتابخانه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مکاتبات و گزارشات مربوط به امور کتابخانه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امور بایگانی (بایگانی نامه ها و بازگشت کتب امانتی عودت شده به مخزن)</w:t>
      </w:r>
    </w:p>
    <w:p w:rsidR="0093686D" w:rsidRPr="0093686D" w:rsidRDefault="0093686D" w:rsidP="009C6685">
      <w:pPr>
        <w:bidi/>
        <w:spacing w:line="360" w:lineRule="auto"/>
        <w:ind w:left="720"/>
        <w:jc w:val="right"/>
        <w:rPr>
          <w:rFonts w:cs="B Zar"/>
          <w:b/>
          <w:bCs/>
          <w:color w:val="FF0000"/>
          <w:rtl/>
          <w:lang w:bidi="fa-IR"/>
        </w:rPr>
      </w:pPr>
      <w:r w:rsidRPr="0093686D">
        <w:rPr>
          <w:rFonts w:cs="B Zar" w:hint="cs"/>
          <w:b/>
          <w:bCs/>
          <w:color w:val="FF0000"/>
          <w:rtl/>
          <w:lang w:bidi="fa-IR"/>
        </w:rPr>
        <w:t xml:space="preserve">بروز رسانی: </w:t>
      </w:r>
      <w:r w:rsidR="00D2139C">
        <w:rPr>
          <w:rFonts w:cs="B Zar" w:hint="cs"/>
          <w:b/>
          <w:bCs/>
          <w:color w:val="FF0000"/>
          <w:rtl/>
          <w:lang w:bidi="fa-IR"/>
        </w:rPr>
        <w:t>3</w:t>
      </w:r>
      <w:r w:rsidR="009C6685">
        <w:rPr>
          <w:rFonts w:cs="B Zar" w:hint="cs"/>
          <w:b/>
          <w:bCs/>
          <w:color w:val="FF0000"/>
          <w:rtl/>
          <w:lang w:bidi="fa-IR"/>
        </w:rPr>
        <w:t>1</w:t>
      </w:r>
      <w:r w:rsidRPr="0093686D">
        <w:rPr>
          <w:rFonts w:cs="B Zar" w:hint="cs"/>
          <w:b/>
          <w:bCs/>
          <w:color w:val="FF0000"/>
          <w:rtl/>
          <w:lang w:bidi="fa-IR"/>
        </w:rPr>
        <w:t>/</w:t>
      </w:r>
      <w:r w:rsidR="00D2139C">
        <w:rPr>
          <w:rFonts w:cs="B Zar" w:hint="cs"/>
          <w:b/>
          <w:bCs/>
          <w:color w:val="FF0000"/>
          <w:rtl/>
          <w:lang w:bidi="fa-IR"/>
        </w:rPr>
        <w:t>06</w:t>
      </w:r>
      <w:r w:rsidRPr="0093686D">
        <w:rPr>
          <w:rFonts w:cs="B Zar" w:hint="cs"/>
          <w:b/>
          <w:bCs/>
          <w:color w:val="FF0000"/>
          <w:rtl/>
          <w:lang w:bidi="fa-IR"/>
        </w:rPr>
        <w:t>/140</w:t>
      </w:r>
      <w:r w:rsidR="00D2139C">
        <w:rPr>
          <w:rFonts w:cs="B Zar" w:hint="cs"/>
          <w:b/>
          <w:bCs/>
          <w:color w:val="FF0000"/>
          <w:rtl/>
          <w:lang w:bidi="fa-IR"/>
        </w:rPr>
        <w:t>4</w:t>
      </w:r>
    </w:p>
    <w:p w:rsidR="00631EB9" w:rsidRPr="00631EB9" w:rsidRDefault="00631EB9" w:rsidP="00631EB9">
      <w:pPr>
        <w:bidi/>
        <w:jc w:val="both"/>
        <w:rPr>
          <w:rFonts w:cs="B Zar"/>
          <w:lang w:bidi="fa-IR"/>
        </w:rPr>
      </w:pPr>
    </w:p>
    <w:sectPr w:rsidR="00631EB9" w:rsidRPr="00631EB9" w:rsidSect="00F832A5">
      <w:headerReference w:type="default" r:id="rId7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93" w:rsidRDefault="00552E93" w:rsidP="00757077">
      <w:pPr>
        <w:spacing w:after="0" w:line="240" w:lineRule="auto"/>
      </w:pPr>
      <w:r>
        <w:separator/>
      </w:r>
    </w:p>
  </w:endnote>
  <w:endnote w:type="continuationSeparator" w:id="0">
    <w:p w:rsidR="00552E93" w:rsidRDefault="00552E93" w:rsidP="0075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93" w:rsidRDefault="00552E93" w:rsidP="00757077">
      <w:pPr>
        <w:spacing w:after="0" w:line="240" w:lineRule="auto"/>
      </w:pPr>
      <w:r>
        <w:separator/>
      </w:r>
    </w:p>
  </w:footnote>
  <w:footnote w:type="continuationSeparator" w:id="0">
    <w:p w:rsidR="00552E93" w:rsidRDefault="00552E93" w:rsidP="0075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77" w:rsidRDefault="00757077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90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57077" w:rsidRPr="00A92853" w:rsidRDefault="00552E93" w:rsidP="009C6685">
                          <w:pPr>
                            <w:pStyle w:val="Header"/>
                            <w:jc w:val="center"/>
                            <w:rPr>
                              <w:caps/>
                              <w:color w:val="000000" w:themeColor="text1"/>
                              <w:rtl/>
                              <w:lang w:bidi="fa-IR"/>
                            </w:rPr>
                          </w:pPr>
                          <w:sdt>
                            <w:sdtPr>
                              <w:rPr>
                                <w:rFonts w:cs="Arial"/>
                                <w:caps/>
                                <w:color w:val="DEEAF6" w:themeColor="accent1" w:themeTint="33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92853" w:rsidRPr="00A92853">
                                <w:rPr>
                                  <w:rFonts w:cs="Arial"/>
                                  <w:caps/>
                                  <w:color w:val="DEEAF6" w:themeColor="accent1" w:themeTint="33"/>
                                </w:rPr>
                                <w:t xml:space="preserve">     </w:t>
                              </w:r>
                            </w:sdtContent>
                          </w:sdt>
                          <w:r w:rsidR="00A92853" w:rsidRPr="00A92853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 xml:space="preserve">عملکرد شش ماهه </w:t>
                          </w:r>
                          <w:r w:rsidR="00D50E63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>اول</w:t>
                          </w:r>
                          <w:r w:rsidR="009C6685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 xml:space="preserve"> سال 1404</w:t>
                          </w:r>
                          <w:r w:rsidR="00A92853" w:rsidRPr="00A92853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>کتابخانه بیمارستان بقائی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" o:allowoverlap="f" fillcolor="#deeaf6 [660]" stroked="f" strokeweight="1pt">
              <v:textbox style="mso-fit-shape-to-text:t">
                <w:txbxContent>
                  <w:p w:rsidR="00757077" w:rsidRPr="00A92853" w:rsidRDefault="00CA0180" w:rsidP="009C6685">
                    <w:pPr>
                      <w:pStyle w:val="Header"/>
                      <w:jc w:val="center"/>
                      <w:rPr>
                        <w:caps/>
                        <w:color w:val="000000" w:themeColor="text1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Arial"/>
                          <w:caps/>
                          <w:color w:val="DEEAF6" w:themeColor="accent1" w:themeTint="33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92853" w:rsidRPr="00A92853">
                          <w:rPr>
                            <w:rFonts w:cs="Arial"/>
                            <w:caps/>
                            <w:color w:val="DEEAF6" w:themeColor="accent1" w:themeTint="33"/>
                          </w:rPr>
                          <w:t xml:space="preserve">     </w:t>
                        </w:r>
                      </w:sdtContent>
                    </w:sdt>
                    <w:r w:rsidR="00A92853" w:rsidRPr="00A92853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 xml:space="preserve">عملکرد شش ماهه </w:t>
                    </w:r>
                    <w:r w:rsidR="00D50E63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>اول</w:t>
                    </w:r>
                    <w:r w:rsidR="009C6685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 xml:space="preserve"> سال 1404</w:t>
                    </w:r>
                    <w:r w:rsidR="00A92853" w:rsidRPr="00A92853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>کتابخانه بیمارستان بقائی 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61E52"/>
    <w:multiLevelType w:val="hybridMultilevel"/>
    <w:tmpl w:val="CFA8EDEA"/>
    <w:lvl w:ilvl="0" w:tplc="DDCC5E14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E3567A"/>
    <w:multiLevelType w:val="hybridMultilevel"/>
    <w:tmpl w:val="E60AB5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B5380"/>
    <w:multiLevelType w:val="hybridMultilevel"/>
    <w:tmpl w:val="F86AB008"/>
    <w:lvl w:ilvl="0" w:tplc="42E0E01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620EE1"/>
    <w:multiLevelType w:val="hybridMultilevel"/>
    <w:tmpl w:val="B420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14CB"/>
    <w:multiLevelType w:val="hybridMultilevel"/>
    <w:tmpl w:val="3D5E93A2"/>
    <w:lvl w:ilvl="0" w:tplc="4C68B7CA">
      <w:start w:val="4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>
    <w:nsid w:val="551723B3"/>
    <w:multiLevelType w:val="hybridMultilevel"/>
    <w:tmpl w:val="7F6A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65B6C"/>
    <w:multiLevelType w:val="hybridMultilevel"/>
    <w:tmpl w:val="83BC64AA"/>
    <w:lvl w:ilvl="0" w:tplc="6B82FC8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6C"/>
    <w:rsid w:val="00004A5D"/>
    <w:rsid w:val="00050885"/>
    <w:rsid w:val="00067B9D"/>
    <w:rsid w:val="000B3D80"/>
    <w:rsid w:val="000C01DD"/>
    <w:rsid w:val="000D51D0"/>
    <w:rsid w:val="000F7A79"/>
    <w:rsid w:val="00152F23"/>
    <w:rsid w:val="00186041"/>
    <w:rsid w:val="001D0D52"/>
    <w:rsid w:val="001D0D56"/>
    <w:rsid w:val="001F18CA"/>
    <w:rsid w:val="00200466"/>
    <w:rsid w:val="00220797"/>
    <w:rsid w:val="0022315B"/>
    <w:rsid w:val="00230A18"/>
    <w:rsid w:val="00231B64"/>
    <w:rsid w:val="00251D72"/>
    <w:rsid w:val="00253086"/>
    <w:rsid w:val="002C5D8D"/>
    <w:rsid w:val="0030121B"/>
    <w:rsid w:val="0031312A"/>
    <w:rsid w:val="00321E1C"/>
    <w:rsid w:val="00322D22"/>
    <w:rsid w:val="00372F36"/>
    <w:rsid w:val="00380F62"/>
    <w:rsid w:val="003A3B6C"/>
    <w:rsid w:val="003C3871"/>
    <w:rsid w:val="003E793E"/>
    <w:rsid w:val="0040192A"/>
    <w:rsid w:val="00412D39"/>
    <w:rsid w:val="00421689"/>
    <w:rsid w:val="00453606"/>
    <w:rsid w:val="0046308C"/>
    <w:rsid w:val="00485889"/>
    <w:rsid w:val="00497823"/>
    <w:rsid w:val="004B39BD"/>
    <w:rsid w:val="005313CA"/>
    <w:rsid w:val="00552E93"/>
    <w:rsid w:val="00554203"/>
    <w:rsid w:val="00556006"/>
    <w:rsid w:val="005567EE"/>
    <w:rsid w:val="005705FA"/>
    <w:rsid w:val="00585D15"/>
    <w:rsid w:val="005A431C"/>
    <w:rsid w:val="005F4612"/>
    <w:rsid w:val="00631EB9"/>
    <w:rsid w:val="00652D8C"/>
    <w:rsid w:val="006856F5"/>
    <w:rsid w:val="006A7F18"/>
    <w:rsid w:val="006E7FD2"/>
    <w:rsid w:val="007568FE"/>
    <w:rsid w:val="00757077"/>
    <w:rsid w:val="007636F5"/>
    <w:rsid w:val="00764F7A"/>
    <w:rsid w:val="0078228D"/>
    <w:rsid w:val="007D1846"/>
    <w:rsid w:val="007F4135"/>
    <w:rsid w:val="0088411C"/>
    <w:rsid w:val="008A2A27"/>
    <w:rsid w:val="008F50F2"/>
    <w:rsid w:val="009243CF"/>
    <w:rsid w:val="0093686D"/>
    <w:rsid w:val="0096142B"/>
    <w:rsid w:val="00965A9C"/>
    <w:rsid w:val="00966852"/>
    <w:rsid w:val="009754CA"/>
    <w:rsid w:val="00996A5F"/>
    <w:rsid w:val="009C6685"/>
    <w:rsid w:val="009E4599"/>
    <w:rsid w:val="00A01B1C"/>
    <w:rsid w:val="00A02FA1"/>
    <w:rsid w:val="00A92853"/>
    <w:rsid w:val="00AA36F8"/>
    <w:rsid w:val="00AF695C"/>
    <w:rsid w:val="00B36D33"/>
    <w:rsid w:val="00B467FE"/>
    <w:rsid w:val="00BB0D0D"/>
    <w:rsid w:val="00BB6086"/>
    <w:rsid w:val="00BD21A5"/>
    <w:rsid w:val="00C23533"/>
    <w:rsid w:val="00C34A65"/>
    <w:rsid w:val="00C369F6"/>
    <w:rsid w:val="00C7086D"/>
    <w:rsid w:val="00C806B5"/>
    <w:rsid w:val="00C87027"/>
    <w:rsid w:val="00CA0180"/>
    <w:rsid w:val="00CD2765"/>
    <w:rsid w:val="00D16630"/>
    <w:rsid w:val="00D2139C"/>
    <w:rsid w:val="00D230E2"/>
    <w:rsid w:val="00D256B5"/>
    <w:rsid w:val="00D26EA9"/>
    <w:rsid w:val="00D50E63"/>
    <w:rsid w:val="00DC0F3C"/>
    <w:rsid w:val="00DD3196"/>
    <w:rsid w:val="00E32736"/>
    <w:rsid w:val="00E97058"/>
    <w:rsid w:val="00EB27BE"/>
    <w:rsid w:val="00ED4F46"/>
    <w:rsid w:val="00EE2578"/>
    <w:rsid w:val="00F1101C"/>
    <w:rsid w:val="00F13599"/>
    <w:rsid w:val="00F67E9C"/>
    <w:rsid w:val="00F832A5"/>
    <w:rsid w:val="00F8541D"/>
    <w:rsid w:val="00F92F1E"/>
    <w:rsid w:val="00FB47C0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EF443CF2-FE3C-467D-BEE2-994999E3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B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77"/>
  </w:style>
  <w:style w:type="paragraph" w:styleId="Footer">
    <w:name w:val="footer"/>
    <w:basedOn w:val="Normal"/>
    <w:link w:val="FooterChar"/>
    <w:uiPriority w:val="99"/>
    <w:unhideWhenUsed/>
    <w:rsid w:val="0075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77"/>
  </w:style>
  <w:style w:type="paragraph" w:styleId="NormalWeb">
    <w:name w:val="Normal (Web)"/>
    <w:basedOn w:val="Normal"/>
    <w:uiPriority w:val="99"/>
    <w:semiHidden/>
    <w:unhideWhenUsed/>
    <w:rsid w:val="0055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56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Rahimi-Librari</dc:creator>
  <cp:keywords/>
  <dc:description/>
  <cp:lastModifiedBy>op</cp:lastModifiedBy>
  <cp:revision>18</cp:revision>
  <cp:lastPrinted>2025-12-27T09:23:00Z</cp:lastPrinted>
  <dcterms:created xsi:type="dcterms:W3CDTF">2018-08-12T05:28:00Z</dcterms:created>
  <dcterms:modified xsi:type="dcterms:W3CDTF">2025-12-27T09:35:00Z</dcterms:modified>
</cp:coreProperties>
</file>